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re1"/>
        <w:spacing w:before="240" w:after="120"/>
        <w:jc w:val="center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-6985</wp:posOffset>
            </wp:positionH>
            <wp:positionV relativeFrom="paragraph">
              <wp:posOffset>-140970</wp:posOffset>
            </wp:positionV>
            <wp:extent cx="1376680" cy="1370330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01" t="-202" r="-201" b="-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680" cy="13703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itre1"/>
        <w:spacing w:before="240" w:after="120"/>
        <w:jc w:val="center"/>
        <w:rPr/>
      </w:pPr>
      <w:r>
        <w:rPr/>
      </w:r>
    </w:p>
    <w:p>
      <w:pPr>
        <w:pStyle w:val="Titre1"/>
        <w:spacing w:before="240" w:after="120"/>
        <w:jc w:val="center"/>
        <w:rPr/>
      </w:pPr>
      <w:r>
        <w:rPr/>
      </w:r>
    </w:p>
    <w:p>
      <w:pPr>
        <w:pStyle w:val="Titre1"/>
        <w:bidi w:val="0"/>
        <w:spacing w:lineRule="auto" w:line="240" w:before="0" w:after="0"/>
        <w:contextualSpacing/>
        <w:jc w:val="center"/>
        <w:rPr/>
      </w:pPr>
      <w:r>
        <w:rPr>
          <w:rFonts w:cs="Arial" w:ascii="Arial" w:hAnsi="Arial"/>
        </w:rPr>
        <w:t>ATTESTATION DE DÉ</w:t>
      </w:r>
      <w:r>
        <w:rPr>
          <w:rFonts w:cs="Arial" w:ascii="Arial" w:hAnsi="Arial"/>
          <w:lang w:val="de-DE"/>
        </w:rPr>
        <w:t>PLACEMENT PROFESSIONNEL</w:t>
      </w:r>
    </w:p>
    <w:p>
      <w:pPr>
        <w:pStyle w:val="Corpsdetexte"/>
        <w:bidi w:val="0"/>
        <w:spacing w:lineRule="auto" w:line="240" w:before="0" w:after="0"/>
        <w:contextualSpacing/>
        <w:jc w:val="center"/>
        <w:rPr/>
      </w:pPr>
      <w:r>
        <w:rPr/>
      </w:r>
    </w:p>
    <w:p>
      <w:pPr>
        <w:pStyle w:val="Corpsdetexte"/>
        <w:bidi w:val="0"/>
        <w:spacing w:lineRule="auto" w:line="240" w:before="0" w:after="0"/>
        <w:contextualSpacing/>
        <w:jc w:val="center"/>
        <w:rPr>
          <w:rFonts w:ascii="Arial" w:hAnsi="Arial" w:cs="Arial"/>
          <w:b/>
          <w:b/>
          <w:bCs/>
          <w:i w:val="false"/>
          <w:i w:val="false"/>
          <w:iCs w:val="false"/>
        </w:rPr>
      </w:pPr>
      <w:r>
        <w:rPr>
          <w:rFonts w:cs="Arial" w:ascii="Arial" w:hAnsi="Arial"/>
          <w:b/>
          <w:bCs/>
          <w:i w:val="false"/>
          <w:iCs w:val="false"/>
        </w:rPr>
      </w:r>
    </w:p>
    <w:p>
      <w:pPr>
        <w:pStyle w:val="Corps"/>
        <w:jc w:val="both"/>
        <w:rPr>
          <w:rFonts w:ascii="Arial" w:hAnsi="Arial" w:cs="Arial"/>
          <w:b/>
          <w:b/>
          <w:bCs/>
          <w:i w:val="false"/>
          <w:i w:val="false"/>
          <w:iCs w:val="false"/>
          <w:sz w:val="22"/>
          <w:szCs w:val="22"/>
        </w:rPr>
      </w:pPr>
      <w:r>
        <w:rPr>
          <w:rFonts w:cs="Arial"/>
          <w:b/>
          <w:bCs/>
          <w:i w:val="false"/>
          <w:iCs w:val="false"/>
          <w:sz w:val="22"/>
          <w:szCs w:val="22"/>
        </w:rPr>
      </w:r>
    </w:p>
    <w:p>
      <w:pPr>
        <w:pStyle w:val="Titreprincipal"/>
        <w:widowControl/>
        <w:suppressAutoHyphens w:val="true"/>
        <w:bidi w:val="0"/>
        <w:spacing w:lineRule="auto" w:line="240" w:before="96" w:after="0"/>
        <w:ind w:left="0" w:right="0" w:hanging="0"/>
        <w:jc w:val="both"/>
        <w:rPr>
          <w:sz w:val="18"/>
          <w:szCs w:val="18"/>
        </w:rPr>
      </w:pP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>En application de l’arrêté préfectoral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 xml:space="preserve"> 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 xml:space="preserve">du 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>17 septembre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 xml:space="preserve"> 2021 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>portant mesures spécifiques pour faire face à la circulation du covid-19 en Martinique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>, conformément au décret n°2021-699 du 1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  <w:vertAlign w:val="superscript"/>
        </w:rPr>
        <w:t>er</w:t>
      </w:r>
      <w:r>
        <w:rPr>
          <w:rFonts w:eastAsia="Lucida Sans" w:cs="Lucida Sans" w:ascii="Lucida Sans" w:hAnsi="Lucida Sans"/>
          <w:b w:val="false"/>
          <w:bCs w:val="false"/>
          <w:i/>
          <w:iCs/>
          <w:color w:val="231F20"/>
          <w:spacing w:val="-1"/>
          <w:w w:val="103"/>
          <w:sz w:val="18"/>
          <w:szCs w:val="18"/>
        </w:rPr>
        <w:t xml:space="preserve"> juin 2021 modifié prescrivant les mesures générales nécessaires à la gestion de la crise sanitaire</w:t>
      </w:r>
    </w:p>
    <w:p>
      <w:pPr>
        <w:pStyle w:val="Corps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Je soussigné(e),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et prénom de l’employeur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eastAsia="Songti SC" w:cs="Arial"/>
          <w:color w:val="00000A"/>
          <w:kern w:val="2"/>
          <w:sz w:val="20"/>
          <w:szCs w:val="20"/>
          <w:lang w:val="fr-FR" w:eastAsia="zh-CN" w:bidi="hi-IN"/>
        </w:rPr>
      </w:pPr>
      <w:r>
        <w:rPr>
          <w:rFonts w:eastAsia="Songti SC" w:cs="Arial" w:ascii="Arial" w:hAnsi="Arial"/>
          <w:color w:val="00000A"/>
          <w:kern w:val="2"/>
          <w:sz w:val="20"/>
          <w:szCs w:val="20"/>
          <w:lang w:val="fr-FR" w:eastAsia="zh-CN" w:bidi="hi-IN"/>
        </w:rPr>
      </w:r>
    </w:p>
    <w:p>
      <w:pPr>
        <w:pStyle w:val="Corpsdetexte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eastAsia="Songti SC" w:cs="Arial"/>
          <w:color w:val="00000A"/>
          <w:kern w:val="2"/>
          <w:sz w:val="20"/>
          <w:szCs w:val="20"/>
          <w:lang w:val="fr-FR" w:eastAsia="zh-CN" w:bidi="hi-IN"/>
        </w:rPr>
      </w:pPr>
      <w:r>
        <w:rPr>
          <w:rFonts w:eastAsia="Songti SC" w:cs="Arial" w:ascii="Arial" w:hAnsi="Arial"/>
          <w:color w:val="00000A"/>
          <w:kern w:val="2"/>
          <w:sz w:val="20"/>
          <w:szCs w:val="20"/>
          <w:lang w:val="fr-FR" w:eastAsia="zh-CN" w:bidi="hi-IN"/>
        </w:rPr>
        <w:t>certifie le caractère indispensable des déplacements de la personne ci-après, entre son domicile et le ou les lieux d’exercice de son activité professionnelle ou à l’occasion de l’exercice de ses fonctions : 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/>
      </w:pPr>
      <w:r>
        <w:rPr/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Nom et prénom du salarié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Né(e) le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Demeurant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Nature de l’activité professionnelle 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Lieux d’exercice de l’activité professionnelle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Durée de validité :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Nom et cachet de l'employeur : </w:t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cs="Marianne"/>
        </w:rPr>
      </w:pPr>
      <w:r>
        <w:rPr>
          <w:rFonts w:cs="Marianne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cs="Marianne"/>
        </w:rPr>
      </w:pPr>
      <w:r>
        <w:rPr>
          <w:rFonts w:cs="Marianne"/>
        </w:rPr>
      </w:r>
    </w:p>
    <w:p>
      <w:pPr>
        <w:pStyle w:val="Normal"/>
        <w:bidi w:val="0"/>
        <w:spacing w:lineRule="auto" w:line="252" w:before="0" w:after="0"/>
        <w:ind w:left="0" w:right="0" w:hanging="10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spacing w:lineRule="auto" w:line="360"/>
        <w:jc w:val="both"/>
        <w:rPr>
          <w:rFonts w:ascii="Arial" w:hAnsi="Arial" w:eastAsia="Songti SC" w:cs="Arial"/>
          <w:b w:val="false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</w:pPr>
      <w:r>
        <w:rPr>
          <w:rFonts w:eastAsia="Songti SC" w:cs="Arial" w:ascii="Arial" w:hAnsi="Arial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Le :                                                              à :</w:t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spacing w:lineRule="auto" w:line="276"/>
        <w:jc w:val="both"/>
        <w:rPr>
          <w:rFonts w:eastAsia="Songti SC" w:cs="Arial Unicode MS"/>
          <w:b w:val="false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pPr>
      <w:r>
        <w:rPr>
          <w:rFonts w:eastAsia="Songti SC" w:cs="Arial Unicode MS"/>
          <w:b w:val="false"/>
          <w:bCs w:val="false"/>
          <w:color w:val="000000"/>
          <w:sz w:val="22"/>
          <w:szCs w:val="22"/>
          <w:u w:val="none"/>
          <w:lang w:val="fr-FR" w:eastAsia="zh-CN" w:bidi="hi-IN"/>
        </w:rPr>
      </w:r>
    </w:p>
    <w:p>
      <w:pPr>
        <w:pStyle w:val="Corps"/>
        <w:pBdr>
          <w:top w:val="double" w:sz="2" w:space="1" w:color="000000"/>
          <w:left w:val="double" w:sz="2" w:space="1" w:color="000000"/>
          <w:bottom w:val="double" w:sz="2" w:space="1" w:color="000000"/>
          <w:right w:val="double" w:sz="2" w:space="1" w:color="000000"/>
        </w:pBdr>
        <w:bidi w:val="0"/>
        <w:spacing w:lineRule="auto" w:line="276"/>
        <w:jc w:val="both"/>
        <w:rPr/>
      </w:pPr>
      <w:r>
        <w:rPr>
          <w:rFonts w:eastAsia="Songti SC" w:cs="Arial Unicode MS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Pour l’exercice des activités définies par l’arrêté susmentionné</w:t>
      </w:r>
      <w:r>
        <w:rPr>
          <w:rFonts w:eastAsia="Songti SC" w:cs="Arial Unicode MS"/>
          <w:b w:val="false"/>
          <w:bCs w:val="false"/>
          <w:i w:val="false"/>
          <w:iCs w:val="false"/>
          <w:color w:val="000000"/>
          <w:sz w:val="20"/>
          <w:szCs w:val="20"/>
          <w:u w:val="none"/>
          <w:lang w:val="fr-FR" w:eastAsia="zh-CN" w:bidi="hi-IN"/>
        </w:rPr>
        <w:t>, l</w:t>
      </w:r>
      <w:r>
        <w:rPr>
          <w:rFonts w:eastAsia="Songti SC" w:cs="Arial Unicode MS"/>
          <w:b w:val="false"/>
          <w:bCs w:val="false"/>
          <w:color w:val="000000"/>
          <w:sz w:val="20"/>
          <w:szCs w:val="20"/>
          <w:u w:val="none"/>
          <w:lang w:val="fr-FR" w:eastAsia="zh-CN" w:bidi="hi-IN"/>
        </w:rPr>
        <w:t>a présentation de la carte professionnelle remplace la présente attestation.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Lucida Sans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none"/>
      <w:suff w:val="nothing"/>
      <w:lvlText w:val=""/>
      <w:lvlJc w:val="left"/>
      <w:pPr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fr-F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Liberation Serif;Times New Roman" w:hAnsi="Liberation Serif;Times New Roman" w:eastAsia="Songti SC" w:cs="Arial Unicode MS"/>
      <w:color w:val="00000A"/>
      <w:kern w:val="2"/>
      <w:sz w:val="24"/>
      <w:szCs w:val="24"/>
      <w:lang w:val="fr-FR" w:eastAsia="zh-CN" w:bidi="hi-IN"/>
    </w:rPr>
  </w:style>
  <w:style w:type="paragraph" w:styleId="Titre1">
    <w:name w:val="Heading 1"/>
    <w:basedOn w:val="Titre"/>
    <w:next w:val="Corpsdetexte"/>
    <w:qFormat/>
    <w:pPr>
      <w:numPr>
        <w:ilvl w:val="0"/>
        <w:numId w:val="1"/>
      </w:numPr>
      <w:outlineLvl w:val="0"/>
    </w:pPr>
    <w:rPr>
      <w:b/>
      <w:bCs/>
      <w:sz w:val="36"/>
      <w:szCs w:val="36"/>
    </w:rPr>
  </w:style>
  <w:style w:type="paragraph" w:styleId="Titre4">
    <w:name w:val="Heading 4"/>
    <w:basedOn w:val="Titre"/>
    <w:next w:val="Corpsdetexte"/>
    <w:qFormat/>
    <w:pPr>
      <w:numPr>
        <w:ilvl w:val="0"/>
        <w:numId w:val="0"/>
      </w:numPr>
      <w:spacing w:before="120" w:after="120"/>
      <w:outlineLvl w:val="3"/>
    </w:pPr>
    <w:rPr>
      <w:rFonts w:ascii="Liberation Serif" w:hAnsi="Liberation Serif" w:eastAsia="SimSun" w:cs="Arial"/>
      <w:b/>
      <w:bCs/>
      <w:sz w:val="24"/>
      <w:szCs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efaultParagraphFont">
    <w:name w:val="Default Paragraph Font"/>
    <w:qFormat/>
    <w:rPr/>
  </w:style>
  <w:style w:type="character" w:styleId="Aucun">
    <w:name w:val="Aucun"/>
    <w:qFormat/>
    <w:rPr/>
  </w:style>
  <w:style w:type="character" w:styleId="FootnoteCharacters">
    <w:name w:val="Footnote Characters"/>
    <w:qFormat/>
    <w:rPr/>
  </w:style>
  <w:style w:type="character" w:styleId="FootnoteAnchor">
    <w:name w:val="Footnote Anchor"/>
    <w:qFormat/>
    <w:rPr>
      <w:vertAlign w:val="superscript"/>
    </w:rPr>
  </w:style>
  <w:style w:type="character" w:styleId="EndnoteAnchor">
    <w:name w:val="Endnote Anchor"/>
    <w:qFormat/>
    <w:rPr>
      <w:vertAlign w:val="superscript"/>
    </w:rPr>
  </w:style>
  <w:style w:type="character" w:styleId="EndnoteCharacters">
    <w:name w:val="Endnote Characters"/>
    <w:qFormat/>
    <w:rPr/>
  </w:style>
  <w:style w:type="character" w:styleId="Caractresdenotedebasdepage">
    <w:name w:val="Caractères de note de bas de page"/>
    <w:qFormat/>
    <w:rPr/>
  </w:style>
  <w:style w:type="character" w:styleId="Ancredenotedebasdepage">
    <w:name w:val="Ancre de note de bas de page"/>
    <w:rPr>
      <w:vertAlign w:val="superscript"/>
    </w:rPr>
  </w:style>
  <w:style w:type="character" w:styleId="Caractresdenotedefin">
    <w:name w:val="Caractères de note de fin"/>
    <w:qFormat/>
    <w:rPr>
      <w:vertAlign w:val="superscript"/>
    </w:rPr>
  </w:style>
  <w:style w:type="character" w:styleId="WWCaractresdenotedefin">
    <w:name w:val="WW-Caractères de note de fin"/>
    <w:qFormat/>
    <w:rPr/>
  </w:style>
  <w:style w:type="character" w:styleId="Ancredenotedefin">
    <w:name w:val="Ancre de note de fin"/>
    <w:rPr>
      <w:vertAlign w:val="superscript"/>
    </w:rPr>
  </w:style>
  <w:style w:type="character" w:styleId="LienInternet">
    <w:name w:val="Lien Internet"/>
    <w:rPr>
      <w:color w:val="000080"/>
      <w:u w:val="single"/>
      <w:lang w:val="zxx" w:eastAsia="zxx" w:bidi="zxx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PingFang SC" w:cs="Liberation Sans;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WWTitre">
    <w:name w:val="WW-Titre"/>
    <w:basedOn w:val="Normal"/>
    <w:next w:val="Corpsdetexte"/>
    <w:qFormat/>
    <w:pPr>
      <w:keepNext w:val="true"/>
      <w:spacing w:before="240" w:after="120"/>
    </w:pPr>
    <w:rPr>
      <w:rFonts w:ascii="Liberation Sans;Arial" w:hAnsi="Liberation Sans;Arial" w:eastAsia="PingFang SC" w:cs="Arial Unicode M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Corps">
    <w:name w:val="Corps"/>
    <w:qFormat/>
    <w:pPr>
      <w:widowControl/>
      <w:suppressAutoHyphens w:val="true"/>
      <w:kinsoku w:val="true"/>
      <w:overflowPunct w:val="true"/>
      <w:autoSpaceDE w:val="true"/>
      <w:bidi w:val="0"/>
      <w:spacing w:before="0" w:after="0"/>
      <w:jc w:val="left"/>
    </w:pPr>
    <w:rPr>
      <w:rFonts w:ascii="Arial" w:hAnsi="Arial" w:eastAsia="Songti SC" w:cs="Arial Unicode MS"/>
      <w:color w:val="000000"/>
      <w:kern w:val="2"/>
      <w:sz w:val="24"/>
      <w:szCs w:val="24"/>
      <w:u w:val="none"/>
      <w:lang w:val="fr-FR" w:eastAsia="zh-CN" w:bidi="hi-IN"/>
    </w:rPr>
  </w:style>
  <w:style w:type="paragraph" w:styleId="Notedebasdepage">
    <w:name w:val="Footnote Text"/>
    <w:basedOn w:val="Normal"/>
    <w:pPr>
      <w:suppressLineNumbers/>
      <w:ind w:left="339" w:right="0" w:hanging="339"/>
    </w:pPr>
    <w:rPr>
      <w:sz w:val="20"/>
      <w:szCs w:val="20"/>
    </w:rPr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paragraph" w:styleId="Contenudetableau">
    <w:name w:val="Contenu de tableau"/>
    <w:basedOn w:val="Normal"/>
    <w:qFormat/>
    <w:pPr>
      <w:suppressLineNumbers/>
    </w:pPr>
    <w:rPr/>
  </w:style>
  <w:style w:type="paragraph" w:styleId="Titreprincipal">
    <w:name w:val="Title"/>
    <w:basedOn w:val="Normal"/>
    <w:qFormat/>
    <w:pPr>
      <w:spacing w:lineRule="exact" w:line="369" w:before="96" w:after="0"/>
      <w:ind w:left="1378" w:right="1642" w:hanging="0"/>
      <w:jc w:val="center"/>
    </w:pPr>
    <w:rPr>
      <w:rFonts w:ascii="Arial" w:hAnsi="Arial" w:eastAsia="Arial" w:cs="Arial"/>
      <w:b/>
      <w:bCs/>
      <w:sz w:val="34"/>
      <w:szCs w:val="3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LibreOffice/6.2.8.2.M2$Windows_X86_64 LibreOffice_project/f6279c039cce8cafb7812786a45625c4dcfb926f</Application>
  <Pages>1</Pages>
  <Words>141</Words>
  <CharactersWithSpaces>976</CharactersWithSpaces>
  <Paragraphs>14</Paragraphs>
  <Company>DSIC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2021-09-19T12:08:30Z</dcterms:created>
  <dc:creator/>
  <dc:description/>
  <dc:language>fr-FR</dc:language>
  <cp:lastModifiedBy/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DSIC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